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240"/>
        <w:jc w:val="center"/>
        <w:rPr>
          <w:rFonts w:ascii="Calibri" w:hAnsi="Calibri" w:cs="Calibri"/>
          <w:b/>
          <w:bCs/>
          <w:color w:val="212529"/>
          <w:sz w:val="28"/>
        </w:rPr>
      </w:pPr>
      <w:r>
        <w:rPr/>
        <w:drawing>
          <wp:inline distT="0" distB="0" distL="0" distR="0">
            <wp:extent cx="1463675" cy="1463675"/>
            <wp:effectExtent l="0" t="0" r="0" b="0"/>
            <wp:docPr id="1" name="Picture 1" descr="A cartoon character with arms and leg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cartoon character with arms and leg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675" cy="146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before="0" w:after="240"/>
        <w:jc w:val="center"/>
        <w:rPr>
          <w:rFonts w:ascii="Calibri" w:hAnsi="Calibri" w:cs="Calibri"/>
          <w:b/>
          <w:bCs/>
          <w:sz w:val="28"/>
        </w:rPr>
      </w:pPr>
      <w:r>
        <w:rPr>
          <w:rFonts w:cs="Calibri" w:ascii="Calibri" w:hAnsi="Calibri"/>
          <w:b/>
          <w:bCs/>
          <w:color w:val="212529"/>
          <w:sz w:val="28"/>
        </w:rPr>
        <w:t>P O Z I V N I C A</w:t>
      </w:r>
    </w:p>
    <w:p>
      <w:pPr>
        <w:pStyle w:val="Normal"/>
        <w:jc w:val="center"/>
        <w:rPr>
          <w:rFonts w:ascii="Calibri" w:hAnsi="Calibri" w:cs="Calibri"/>
          <w:b/>
          <w:bCs/>
        </w:rPr>
      </w:pPr>
      <w:r>
        <w:rPr>
          <w:rFonts w:cs="Calibri" w:ascii="Calibri" w:hAnsi="Calibri"/>
          <w:b/>
          <w:bCs/>
          <w:color w:val="212529"/>
        </w:rPr>
        <w:t>Natjecanje u amaterskoj radiogoniometriji</w:t>
      </w:r>
    </w:p>
    <w:p>
      <w:pPr>
        <w:pStyle w:val="Normal"/>
        <w:jc w:val="center"/>
        <w:rPr>
          <w:rFonts w:ascii="Calibri" w:hAnsi="Calibri" w:cs="Calibri"/>
          <w:b/>
          <w:bCs/>
          <w:color w:val="212529"/>
        </w:rPr>
      </w:pPr>
      <w:r>
        <w:rPr>
          <w:rFonts w:cs="Calibri" w:ascii="Calibri" w:hAnsi="Calibri"/>
          <w:b/>
          <w:color w:val="212529"/>
          <w:shd w:fill="FFFFFF" w:val="clear"/>
        </w:rPr>
        <w:t>“</w:t>
      </w:r>
      <w:r>
        <w:rPr>
          <w:rFonts w:cs="Calibri" w:ascii="Calibri" w:hAnsi="Calibri"/>
          <w:b/>
          <w:color w:val="212529"/>
          <w:shd w:fill="FFFFFF" w:val="clear"/>
        </w:rPr>
        <w:t>Utrka za vinovu lozu” – 3. Međimurski ARDF festival</w:t>
      </w:r>
    </w:p>
    <w:p>
      <w:pPr>
        <w:pStyle w:val="Normal"/>
        <w:jc w:val="center"/>
        <w:rPr>
          <w:rFonts w:ascii="Calibri" w:hAnsi="Calibri" w:cs="Calibri"/>
          <w:b/>
          <w:bCs/>
        </w:rPr>
      </w:pPr>
      <w:r>
        <w:rPr>
          <w:rFonts w:cs="Calibri" w:ascii="Calibri" w:hAnsi="Calibri"/>
          <w:b/>
          <w:bCs/>
          <w:color w:val="212529"/>
        </w:rPr>
        <w:t>(utrka u sklopu Državne ARG lige "Lov na kunu" Hrvatskog radioamaterskog saveza)</w:t>
      </w:r>
    </w:p>
    <w:p>
      <w:pPr>
        <w:pStyle w:val="Normal"/>
        <w:rPr>
          <w:rFonts w:ascii="Calibri" w:hAnsi="Calibri" w:cs="Calibri"/>
          <w:color w:val="212529"/>
        </w:rPr>
      </w:pPr>
      <w:r>
        <w:rPr>
          <w:rFonts w:cs="Calibri" w:ascii="Calibri" w:hAnsi="Calibri"/>
          <w:color w:val="212529"/>
        </w:rPr>
      </w:r>
    </w:p>
    <w:p>
      <w:pPr>
        <w:pStyle w:val="Normal"/>
        <w:rPr>
          <w:rFonts w:ascii="Calibri" w:hAnsi="Calibri" w:cs="Calibri"/>
          <w:color w:val="212529"/>
        </w:rPr>
      </w:pPr>
      <w:r>
        <w:rPr>
          <w:rFonts w:cs="Calibri" w:ascii="Calibri" w:hAnsi="Calibri"/>
          <w:color w:val="212529"/>
        </w:rPr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  <w:color w:val="212529"/>
        </w:rPr>
        <w:t>Organizator: Radioklub Međimurje + HRS</w:t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  <w:color w:val="212529"/>
        </w:rPr>
        <w:t>Datum natjecanja: 10-11.10.2026</w:t>
      </w:r>
    </w:p>
    <w:p>
      <w:pPr>
        <w:pStyle w:val="Normal"/>
        <w:rPr>
          <w:rFonts w:ascii="Calibri" w:hAnsi="Calibri" w:cs="Calibri"/>
          <w:color w:val="212529"/>
        </w:rPr>
      </w:pPr>
      <w:r>
        <w:rPr>
          <w:rFonts w:cs="Calibri" w:ascii="Calibri" w:hAnsi="Calibri"/>
          <w:color w:val="212529"/>
        </w:rPr>
        <w:t>Mjesto okupljanja: PG Geler</w:t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  <w:color w:val="212529"/>
        </w:rPr>
        <w:t xml:space="preserve">Adresa: </w:t>
      </w:r>
      <w:hyperlink r:id="rId3">
        <w:r>
          <w:rPr>
            <w:rStyle w:val="Hyperlink"/>
            <w:rFonts w:cs="Calibri" w:ascii="Calibri" w:hAnsi="Calibri"/>
          </w:rPr>
          <w:t>Ul. Ivana Gorana Kovačića 9a, 40311, Mali Mihaljevec</w:t>
        </w:r>
      </w:hyperlink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  <w:color w:val="212529"/>
        </w:rPr>
        <w:t>GPS</w:t>
      </w:r>
      <w:r>
        <w:rPr>
          <w:rFonts w:cs="Calibri" w:ascii="Calibri" w:hAnsi="Calibri"/>
          <w:b/>
          <w:color w:val="212529"/>
          <w:sz w:val="28"/>
        </w:rPr>
        <w:t xml:space="preserve">: </w:t>
      </w:r>
      <w:hyperlink r:id="rId4">
        <w:r>
          <w:rPr>
            <w:rStyle w:val="Hyperlink"/>
            <w:rFonts w:cs="Calibri" w:ascii="Calibri" w:hAnsi="Calibri"/>
            <w:b/>
            <w:sz w:val="20"/>
            <w:szCs w:val="18"/>
            <w:shd w:fill="FFFFFF" w:val="clear"/>
          </w:rPr>
          <w:t>46.4378474N 16.3938677E</w:t>
        </w:r>
      </w:hyperlink>
    </w:p>
    <w:p>
      <w:pPr>
        <w:pStyle w:val="Normal"/>
        <w:rPr>
          <w:rFonts w:ascii="Calibri" w:hAnsi="Calibri" w:cs="Calibri"/>
          <w:color w:val="212529"/>
        </w:rPr>
      </w:pPr>
      <w:r>
        <w:rPr>
          <w:rFonts w:cs="Calibri" w:ascii="Calibri" w:hAnsi="Calibri"/>
          <w:color w:val="212529"/>
        </w:rPr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  <w:b/>
          <w:bCs/>
          <w:color w:val="212529"/>
          <w:u w:val="single"/>
        </w:rPr>
        <w:t>Prijave do srijede 7.10.2026 do 23:59. Naknadne prijave neće biti moguće.</w:t>
      </w:r>
    </w:p>
    <w:p>
      <w:pPr>
        <w:pStyle w:val="Normal"/>
        <w:rPr>
          <w:rFonts w:ascii="Calibri" w:hAnsi="Calibri" w:cs="Calibri"/>
          <w:color w:val="212529"/>
        </w:rPr>
      </w:pPr>
      <w:r>
        <w:rPr>
          <w:rFonts w:cs="Calibri" w:ascii="Calibri" w:hAnsi="Calibri"/>
          <w:color w:val="212529"/>
        </w:rPr>
        <w:t xml:space="preserve">Startnina i ručak su besplatni. Molimo prijavljene natjecatelje da, ako ipak ne mogu sudjelovati, to jave što ranije: za svakog prijavljenog natjecatelja organizator unaprijed naručuje i plaća ručak. </w:t>
      </w:r>
    </w:p>
    <w:p>
      <w:pPr>
        <w:pStyle w:val="Normal"/>
        <w:rPr>
          <w:rFonts w:ascii="Calibri" w:hAnsi="Calibri" w:cs="Calibri"/>
          <w:color w:val="212529"/>
        </w:rPr>
      </w:pPr>
      <w:r>
        <w:rPr>
          <w:rFonts w:cs="Calibri" w:ascii="Calibri" w:hAnsi="Calibri"/>
          <w:color w:val="212529"/>
        </w:rPr>
      </w:r>
    </w:p>
    <w:p>
      <w:pPr>
        <w:pStyle w:val="Normal"/>
        <w:rPr>
          <w:rFonts w:ascii="Calibri" w:hAnsi="Calibri" w:cs="Calibri"/>
          <w:b/>
          <w:bCs/>
        </w:rPr>
      </w:pPr>
      <w:r>
        <w:rPr>
          <w:rFonts w:cs="Calibri" w:ascii="Calibri" w:hAnsi="Calibri"/>
          <w:b/>
          <w:bCs/>
          <w:color w:val="212529"/>
        </w:rPr>
        <w:t>Program natjecanja:</w:t>
      </w:r>
    </w:p>
    <w:p>
      <w:pPr>
        <w:pStyle w:val="Normal"/>
        <w:rPr>
          <w:rFonts w:ascii="Calibri" w:hAnsi="Calibri" w:cs="Calibri"/>
          <w:b/>
          <w:bCs/>
          <w:u w:val="single"/>
        </w:rPr>
      </w:pPr>
      <w:r>
        <w:rPr>
          <w:rFonts w:cs="Calibri" w:ascii="Calibri" w:hAnsi="Calibri"/>
          <w:b/>
          <w:bCs/>
          <w:color w:val="212529"/>
          <w:u w:val="single"/>
        </w:rPr>
        <w:t>Subota 10.10.2026.</w:t>
      </w:r>
    </w:p>
    <w:p>
      <w:pPr>
        <w:pStyle w:val="Normal"/>
        <w:rPr>
          <w:rFonts w:ascii="Calibri" w:hAnsi="Calibri" w:cs="Calibri"/>
          <w:color w:val="212529"/>
        </w:rPr>
      </w:pPr>
      <w:r>
        <w:rPr>
          <w:rFonts w:cs="Calibri" w:ascii="Calibri" w:hAnsi="Calibri"/>
          <w:color w:val="212529"/>
        </w:rPr>
        <w:t>Okupljanje, prijava i provjera goniometara: do 9:30</w:t>
      </w:r>
    </w:p>
    <w:p>
      <w:pPr>
        <w:pStyle w:val="Normal"/>
        <w:rPr>
          <w:rFonts w:ascii="Calibri" w:hAnsi="Calibri" w:cs="Calibri"/>
          <w:color w:val="212529"/>
        </w:rPr>
      </w:pPr>
      <w:r>
        <w:rPr>
          <w:rFonts w:cs="Calibri" w:ascii="Calibri" w:hAnsi="Calibri"/>
          <w:color w:val="212529"/>
        </w:rPr>
        <w:t>Odlazak na start prve utrke: 9:30</w:t>
      </w:r>
    </w:p>
    <w:p>
      <w:pPr>
        <w:pStyle w:val="Normal"/>
        <w:rPr>
          <w:rFonts w:ascii="Calibri" w:hAnsi="Calibri" w:cs="Calibri"/>
          <w:b/>
          <w:bCs/>
          <w:color w:val="212529"/>
        </w:rPr>
      </w:pPr>
      <w:r>
        <w:rPr>
          <w:rFonts w:cs="Calibri" w:ascii="Calibri" w:hAnsi="Calibri"/>
          <w:b/>
          <w:bCs/>
          <w:color w:val="212529"/>
        </w:rPr>
        <w:t>Odlaganje goniometara: 9:45</w:t>
      </w:r>
    </w:p>
    <w:p>
      <w:pPr>
        <w:pStyle w:val="Normal"/>
        <w:rPr>
          <w:rFonts w:ascii="Calibri" w:hAnsi="Calibri" w:cs="Calibri"/>
          <w:i/>
          <w:i/>
          <w:iCs/>
        </w:rPr>
      </w:pPr>
      <w:r>
        <w:rPr>
          <w:rFonts w:cs="Calibri" w:ascii="Calibri" w:hAnsi="Calibri"/>
          <w:i/>
          <w:iCs/>
          <w:color w:val="212529"/>
        </w:rPr>
        <w:t>Otvaranje natjecanja i grupno fotografiranje: 9:45</w:t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  <w:color w:val="212529"/>
        </w:rPr>
        <w:t>Start prve utrke: 10:00</w:t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  <w:color w:val="212529"/>
        </w:rPr>
        <w:t>Prva utrka: 10:00 - 13:00</w:t>
      </w:r>
    </w:p>
    <w:p>
      <w:pPr>
        <w:pStyle w:val="Normal"/>
        <w:rPr>
          <w:rFonts w:ascii="Calibri" w:hAnsi="Calibri" w:cs="Calibri"/>
          <w:color w:val="212529"/>
        </w:rPr>
      </w:pPr>
      <w:r>
        <w:rPr>
          <w:rFonts w:cs="Calibri" w:ascii="Calibri" w:hAnsi="Calibri"/>
          <w:color w:val="212529"/>
        </w:rPr>
      </w:r>
    </w:p>
    <w:p>
      <w:pPr>
        <w:pStyle w:val="Normal"/>
        <w:rPr>
          <w:rFonts w:ascii="Calibri" w:hAnsi="Calibri" w:cs="Calibri"/>
          <w:color w:val="212529"/>
        </w:rPr>
      </w:pPr>
      <w:r>
        <w:rPr>
          <w:rFonts w:cs="Calibri" w:ascii="Calibri" w:hAnsi="Calibri"/>
          <w:color w:val="212529"/>
        </w:rPr>
        <w:t>BESPLATAN RUČAK 13:00-14:00h</w:t>
      </w:r>
    </w:p>
    <w:p>
      <w:pPr>
        <w:pStyle w:val="Normal"/>
        <w:rPr>
          <w:rFonts w:ascii="Calibri" w:hAnsi="Calibri" w:cs="Calibri"/>
          <w:color w:val="212529"/>
        </w:rPr>
      </w:pPr>
      <w:r>
        <w:rPr>
          <w:rFonts w:cs="Calibri" w:ascii="Calibri" w:hAnsi="Calibri"/>
          <w:color w:val="212529"/>
        </w:rPr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  <w:color w:val="212529"/>
        </w:rPr>
        <w:t>Odlazak na start druge utrke: 14:15</w:t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  <w:color w:val="212529"/>
        </w:rPr>
        <w:t>Start druge utrke: 14:30</w:t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  <w:color w:val="212529"/>
        </w:rPr>
        <w:t>Druga utrka: 14:30 - 17:00</w:t>
      </w:r>
    </w:p>
    <w:p>
      <w:pPr>
        <w:pStyle w:val="Normal"/>
        <w:rPr>
          <w:rFonts w:ascii="Calibri" w:hAnsi="Calibri" w:cs="Calibri"/>
          <w:color w:val="212529"/>
        </w:rPr>
      </w:pPr>
      <w:r>
        <w:rPr>
          <w:rFonts w:cs="Calibri" w:ascii="Calibri" w:hAnsi="Calibri"/>
          <w:color w:val="212529"/>
        </w:rPr>
      </w:r>
    </w:p>
    <w:p>
      <w:pPr>
        <w:pStyle w:val="Normal"/>
        <w:rPr>
          <w:rFonts w:ascii="Calibri" w:hAnsi="Calibri" w:cs="Calibri"/>
          <w:b/>
          <w:bCs/>
          <w:u w:val="single"/>
        </w:rPr>
      </w:pPr>
      <w:r>
        <w:rPr>
          <w:rFonts w:cs="Calibri" w:ascii="Calibri" w:hAnsi="Calibri"/>
          <w:b/>
          <w:bCs/>
          <w:color w:val="212529"/>
          <w:u w:val="single"/>
        </w:rPr>
        <w:t>Nedjelja 11.10.2026.</w:t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  <w:color w:val="212529"/>
        </w:rPr>
        <w:t>Okupljanje, prijava i provjera goniometara: do 9:30</w:t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  <w:color w:val="212529"/>
        </w:rPr>
        <w:t>Odlazak na start treće utrke: 9:30</w:t>
      </w:r>
    </w:p>
    <w:p>
      <w:pPr>
        <w:pStyle w:val="Normal"/>
        <w:rPr>
          <w:rFonts w:ascii="Calibri" w:hAnsi="Calibri" w:cs="Calibri"/>
          <w:b/>
          <w:bCs/>
        </w:rPr>
      </w:pPr>
      <w:r>
        <w:rPr>
          <w:rFonts w:cs="Calibri" w:ascii="Calibri" w:hAnsi="Calibri"/>
          <w:b/>
          <w:bCs/>
          <w:color w:val="212529"/>
        </w:rPr>
        <w:t>Odlaganje goniometara: 9:45</w:t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  <w:color w:val="212529"/>
        </w:rPr>
        <w:t>Start treće utrke: 10:00</w:t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  <w:color w:val="212529"/>
        </w:rPr>
        <w:t>Treća utrka: 10:00 - 13:00</w:t>
      </w:r>
    </w:p>
    <w:p>
      <w:pPr>
        <w:pStyle w:val="Normal"/>
        <w:rPr>
          <w:rFonts w:ascii="Calibri" w:hAnsi="Calibri" w:cs="Calibri"/>
          <w:color w:val="212529"/>
        </w:rPr>
      </w:pPr>
      <w:r>
        <w:rPr>
          <w:rFonts w:cs="Calibri" w:ascii="Calibri" w:hAnsi="Calibri"/>
          <w:color w:val="212529"/>
        </w:rPr>
      </w:r>
    </w:p>
    <w:p>
      <w:pPr>
        <w:pStyle w:val="Normal"/>
        <w:rPr>
          <w:rFonts w:ascii="Calibri" w:hAnsi="Calibri" w:cs="Calibri"/>
          <w:color w:val="212529"/>
        </w:rPr>
      </w:pPr>
      <w:r>
        <w:rPr>
          <w:rFonts w:cs="Calibri" w:ascii="Calibri" w:hAnsi="Calibri"/>
          <w:color w:val="212529"/>
        </w:rPr>
        <w:t>BESPLATAN RUČAK 13:00-14:00h</w:t>
      </w:r>
    </w:p>
    <w:p>
      <w:pPr>
        <w:pStyle w:val="Normal"/>
        <w:rPr>
          <w:rFonts w:ascii="Calibri" w:hAnsi="Calibri" w:cs="Calibri"/>
          <w:b/>
          <w:bCs/>
        </w:rPr>
      </w:pPr>
      <w:r>
        <w:rPr>
          <w:rFonts w:cs="Calibri" w:ascii="Calibri" w:hAnsi="Calibri"/>
          <w:b/>
          <w:bCs/>
          <w:color w:val="212529"/>
        </w:rPr>
        <w:t>Prva utrka: klasika 80m</w:t>
      </w:r>
    </w:p>
    <w:p>
      <w:pPr>
        <w:pStyle w:val="Normal"/>
        <w:rPr>
          <w:rFonts w:ascii="Calibri" w:hAnsi="Calibri" w:cs="Calibri"/>
          <w:b/>
          <w:bCs/>
          <w:color w:val="212529"/>
        </w:rPr>
      </w:pPr>
      <w:r>
        <w:rPr>
          <w:rFonts w:cs="Calibri" w:ascii="Calibri" w:hAnsi="Calibri"/>
          <w:b/>
          <w:bCs/>
          <w:color w:val="212529"/>
        </w:rPr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  <w:b/>
          <w:bCs/>
          <w:color w:val="212529"/>
        </w:rPr>
        <w:t xml:space="preserve">Druga utrka:  foxoring </w:t>
      </w:r>
    </w:p>
    <w:p>
      <w:pPr>
        <w:pStyle w:val="Normal"/>
        <w:rPr>
          <w:rFonts w:ascii="Calibri" w:hAnsi="Calibri" w:cs="Calibri"/>
          <w:b/>
          <w:bCs/>
          <w:color w:val="212529"/>
        </w:rPr>
      </w:pPr>
      <w:r>
        <w:rPr>
          <w:rFonts w:cs="Calibri" w:ascii="Calibri" w:hAnsi="Calibri"/>
          <w:b/>
          <w:bCs/>
          <w:color w:val="212529"/>
        </w:rPr>
      </w:r>
    </w:p>
    <w:p>
      <w:pPr>
        <w:pStyle w:val="Normal"/>
        <w:rPr>
          <w:rFonts w:ascii="Calibri" w:hAnsi="Calibri" w:cs="Calibri"/>
          <w:b/>
          <w:bCs/>
        </w:rPr>
      </w:pPr>
      <w:r>
        <w:rPr>
          <w:rFonts w:cs="Calibri" w:ascii="Calibri" w:hAnsi="Calibri"/>
          <w:b/>
          <w:bCs/>
          <w:color w:val="212529"/>
        </w:rPr>
        <w:t xml:space="preserve">Treća utrka: klasika 2m </w:t>
      </w:r>
    </w:p>
    <w:p>
      <w:pPr>
        <w:pStyle w:val="Normal"/>
        <w:rPr>
          <w:rFonts w:ascii="Calibri" w:hAnsi="Calibri" w:cs="Calibri"/>
          <w:color w:val="212529"/>
        </w:rPr>
      </w:pPr>
      <w:r>
        <w:rPr>
          <w:rFonts w:cs="Calibri" w:ascii="Calibri" w:hAnsi="Calibri"/>
          <w:color w:val="212529"/>
        </w:rPr>
      </w:r>
    </w:p>
    <w:p>
      <w:pPr>
        <w:pStyle w:val="Normal"/>
        <w:rPr>
          <w:rFonts w:ascii="Calibri" w:hAnsi="Calibri" w:cs="Calibri"/>
          <w:b/>
          <w:bCs/>
          <w:color w:val="212529"/>
          <w:u w:val="single"/>
        </w:rPr>
      </w:pPr>
      <w:r>
        <w:rPr>
          <w:rFonts w:cs="Calibri" w:ascii="Calibri" w:hAnsi="Calibri"/>
          <w:b/>
          <w:bCs/>
          <w:color w:val="212529"/>
          <w:u w:val="single"/>
        </w:rPr>
        <w:t>Odašiljači:</w:t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  <w:color w:val="212529"/>
        </w:rPr>
        <w:t>Prva utrka:</w:t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  <w:color w:val="212529"/>
        </w:rPr>
        <w:t>TX: 3580 kHz 3W vertikalna antena</w:t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  <w:color w:val="212529"/>
        </w:rPr>
        <w:t>FAR: 3550 kHz 3W vertikalna antena</w:t>
      </w:r>
    </w:p>
    <w:p>
      <w:pPr>
        <w:pStyle w:val="Normal"/>
        <w:rPr>
          <w:rFonts w:ascii="Calibri" w:hAnsi="Calibri" w:cs="Calibri"/>
          <w:color w:val="212529"/>
        </w:rPr>
      </w:pPr>
      <w:r>
        <w:rPr>
          <w:rFonts w:cs="Calibri" w:ascii="Calibri" w:hAnsi="Calibri"/>
          <w:color w:val="212529"/>
        </w:rPr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  <w:color w:val="212529"/>
        </w:rPr>
        <w:t>Druga utrka:</w:t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  <w:color w:val="212529"/>
        </w:rPr>
        <w:t>TX: 3580 kHz 100mW vertikalna antena</w:t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  <w:color w:val="212529"/>
        </w:rPr>
        <w:t>FAR: 3550 kHz 3W vertikalna antena</w:t>
      </w:r>
    </w:p>
    <w:p>
      <w:pPr>
        <w:pStyle w:val="Normal"/>
        <w:rPr>
          <w:rFonts w:ascii="Calibri" w:hAnsi="Calibri" w:cs="Calibri"/>
          <w:color w:val="212529"/>
        </w:rPr>
      </w:pPr>
      <w:r>
        <w:rPr>
          <w:rFonts w:cs="Calibri" w:ascii="Calibri" w:hAnsi="Calibri"/>
          <w:color w:val="212529"/>
        </w:rPr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  <w:color w:val="212529"/>
        </w:rPr>
        <w:t>Treća utrka:</w:t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  <w:color w:val="212529"/>
        </w:rPr>
        <w:t>TX: 144.590 MHz 1W -</w:t>
      </w:r>
      <w:r>
        <w:rPr>
          <w:rFonts w:eastAsia="Poppins" w:cs="Calibri" w:ascii="Calibri" w:hAnsi="Calibri"/>
          <w:sz w:val="20"/>
          <w:szCs w:val="20"/>
        </w:rPr>
        <w:t>HALLO horizontalna polarizacija</w:t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  <w:color w:val="212529"/>
        </w:rPr>
        <w:t>FAR: 144.160 MHz 1W -</w:t>
      </w:r>
      <w:r>
        <w:rPr>
          <w:rFonts w:eastAsia="Poppins" w:cs="Calibri" w:ascii="Calibri" w:hAnsi="Calibri"/>
          <w:sz w:val="20"/>
          <w:szCs w:val="20"/>
        </w:rPr>
        <w:t>HALLO horizontalna polarizacija</w:t>
      </w:r>
    </w:p>
    <w:p>
      <w:pPr>
        <w:pStyle w:val="Normal"/>
        <w:rPr>
          <w:rFonts w:ascii="Calibri" w:hAnsi="Calibri" w:cs="Calibri"/>
          <w:color w:val="212529"/>
        </w:rPr>
      </w:pPr>
      <w:r>
        <w:rPr>
          <w:rFonts w:cs="Calibri" w:ascii="Calibri" w:hAnsi="Calibri"/>
          <w:color w:val="212529"/>
        </w:rPr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  <w:color w:val="212529"/>
        </w:rPr>
        <w:t xml:space="preserve">Karta: 1:10 000, </w:t>
      </w:r>
    </w:p>
    <w:p>
      <w:pPr>
        <w:pStyle w:val="Normal"/>
        <w:rPr>
          <w:rFonts w:ascii="Calibri" w:hAnsi="Calibri" w:cs="Calibri"/>
          <w:color w:val="212529"/>
        </w:rPr>
      </w:pPr>
      <w:r>
        <w:rPr>
          <w:rFonts w:cs="Calibri" w:ascii="Calibri" w:hAnsi="Calibri"/>
          <w:color w:val="212529"/>
        </w:rPr>
        <w:t xml:space="preserve">Teren: brdovit, šume, livade, ispresijecan putevima i cestama. </w:t>
      </w:r>
    </w:p>
    <w:p>
      <w:pPr>
        <w:pStyle w:val="Normal"/>
        <w:rPr>
          <w:rFonts w:ascii="Calibri" w:hAnsi="Calibri" w:cs="Calibri"/>
          <w:color w:val="212529"/>
        </w:rPr>
      </w:pPr>
      <w:r>
        <w:rPr>
          <w:rFonts w:cs="Calibri" w:ascii="Calibri" w:hAnsi="Calibri"/>
          <w:color w:val="212529"/>
        </w:rPr>
        <w:t>Određeni dio terena bit će zabranjen za kretanje i bit će jasno označen na karti.</w:t>
      </w:r>
    </w:p>
    <w:p>
      <w:pPr>
        <w:pStyle w:val="Normal"/>
        <w:rPr>
          <w:rFonts w:ascii="Calibri" w:hAnsi="Calibri" w:cs="Calibri"/>
          <w:color w:val="212529"/>
        </w:rPr>
      </w:pPr>
      <w:r>
        <w:rPr>
          <w:rFonts w:cs="Calibri" w:ascii="Calibri" w:hAnsi="Calibri"/>
          <w:color w:val="212529"/>
        </w:rPr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  <w:color w:val="212529"/>
        </w:rPr>
        <w:t>Registracijski uređaj: SportIdent (osigurava organizator)</w:t>
      </w:r>
    </w:p>
    <w:p>
      <w:pPr>
        <w:pStyle w:val="Normal"/>
        <w:rPr>
          <w:rFonts w:ascii="Calibri" w:hAnsi="Calibri" w:cs="Calibri"/>
          <w:color w:val="212529"/>
        </w:rPr>
      </w:pPr>
      <w:r>
        <w:rPr>
          <w:rFonts w:cs="Calibri" w:ascii="Calibri" w:hAnsi="Calibri"/>
          <w:color w:val="212529"/>
        </w:rPr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  <w:color w:val="212529"/>
        </w:rPr>
        <w:t>Kategorije:</w:t>
      </w:r>
    </w:p>
    <w:p>
      <w:pPr>
        <w:pStyle w:val="Normal"/>
        <w:numPr>
          <w:ilvl w:val="0"/>
          <w:numId w:val="1"/>
        </w:numPr>
        <w:shd w:val="clear" w:color="auto" w:fill="FFFFFF"/>
        <w:suppressAutoHyphens w:val="false"/>
        <w:spacing w:beforeAutospacing="1" w:after="0"/>
        <w:rPr>
          <w:rFonts w:ascii="Calibri" w:hAnsi="Calibri" w:eastAsia="Times New Roman" w:cs="Calibri"/>
          <w:color w:val="212529"/>
          <w:kern w:val="0"/>
          <w:lang w:val="en-HR" w:eastAsia="en-US" w:bidi="ar-SA"/>
        </w:rPr>
      </w:pPr>
      <w:r>
        <w:rPr>
          <w:rFonts w:eastAsia="Times New Roman" w:cs="Calibri" w:ascii="Calibri" w:hAnsi="Calibri"/>
          <w:color w:val="212529"/>
          <w:kern w:val="0"/>
          <w:lang w:val="en-HR" w:eastAsia="en-US" w:bidi="ar-SA"/>
        </w:rPr>
        <w:t>kadeti (djevojčice i dječaci rođeni 2012 i kasnije [M14+Ž14])</w:t>
      </w:r>
    </w:p>
    <w:p>
      <w:pPr>
        <w:pStyle w:val="Normal"/>
        <w:numPr>
          <w:ilvl w:val="0"/>
          <w:numId w:val="1"/>
        </w:numPr>
        <w:shd w:val="clear" w:color="auto" w:fill="FFFFFF"/>
        <w:suppressAutoHyphens w:val="false"/>
        <w:spacing w:before="0" w:after="0"/>
        <w:rPr>
          <w:rFonts w:ascii="Calibri" w:hAnsi="Calibri" w:eastAsia="Times New Roman" w:cs="Calibri"/>
          <w:color w:val="212529"/>
          <w:kern w:val="0"/>
          <w:lang w:val="en-HR" w:eastAsia="en-US" w:bidi="ar-SA"/>
        </w:rPr>
      </w:pPr>
      <w:r>
        <w:rPr>
          <w:rFonts w:eastAsia="Times New Roman" w:cs="Calibri" w:ascii="Calibri" w:hAnsi="Calibri"/>
          <w:color w:val="212529"/>
          <w:kern w:val="0"/>
          <w:lang w:val="en-HR" w:eastAsia="en-US" w:bidi="ar-SA"/>
        </w:rPr>
        <w:t>juniori (dječaci rođeni 2007 i kasnije [M16+M19])</w:t>
      </w:r>
    </w:p>
    <w:p>
      <w:pPr>
        <w:pStyle w:val="Normal"/>
        <w:numPr>
          <w:ilvl w:val="0"/>
          <w:numId w:val="1"/>
        </w:numPr>
        <w:shd w:val="clear" w:color="auto" w:fill="FFFFFF"/>
        <w:suppressAutoHyphens w:val="false"/>
        <w:spacing w:before="0" w:after="0"/>
        <w:rPr>
          <w:rFonts w:ascii="Calibri" w:hAnsi="Calibri" w:eastAsia="Times New Roman" w:cs="Calibri"/>
          <w:color w:val="212529"/>
          <w:kern w:val="0"/>
          <w:lang w:val="en-HR" w:eastAsia="en-US" w:bidi="ar-SA"/>
        </w:rPr>
      </w:pPr>
      <w:r>
        <w:rPr>
          <w:rFonts w:eastAsia="Times New Roman" w:cs="Calibri" w:ascii="Calibri" w:hAnsi="Calibri"/>
          <w:color w:val="212529"/>
          <w:kern w:val="0"/>
          <w:lang w:val="en-HR" w:eastAsia="en-US" w:bidi="ar-SA"/>
        </w:rPr>
        <w:t>juniorke (djevojčice rođene 2007 i kasnije [Ž16+Ž19])</w:t>
      </w:r>
    </w:p>
    <w:p>
      <w:pPr>
        <w:pStyle w:val="Normal"/>
        <w:numPr>
          <w:ilvl w:val="0"/>
          <w:numId w:val="1"/>
        </w:numPr>
        <w:shd w:val="clear" w:color="auto" w:fill="FFFFFF"/>
        <w:suppressAutoHyphens w:val="false"/>
        <w:spacing w:before="0" w:after="0"/>
        <w:rPr>
          <w:rFonts w:ascii="Calibri" w:hAnsi="Calibri" w:eastAsia="Times New Roman" w:cs="Calibri"/>
          <w:color w:val="212529"/>
          <w:kern w:val="0"/>
          <w:lang w:val="en-HR" w:eastAsia="en-US" w:bidi="ar-SA"/>
        </w:rPr>
      </w:pPr>
      <w:r>
        <w:rPr>
          <w:rFonts w:eastAsia="Times New Roman" w:cs="Calibri" w:ascii="Calibri" w:hAnsi="Calibri"/>
          <w:color w:val="212529"/>
          <w:kern w:val="0"/>
          <w:lang w:val="en-HR" w:eastAsia="en-US" w:bidi="ar-SA"/>
        </w:rPr>
        <w:t>seniori (muškarci svih godišta)</w:t>
      </w:r>
    </w:p>
    <w:p>
      <w:pPr>
        <w:pStyle w:val="Normal"/>
        <w:numPr>
          <w:ilvl w:val="0"/>
          <w:numId w:val="1"/>
        </w:numPr>
        <w:shd w:val="clear" w:color="auto" w:fill="FFFFFF"/>
        <w:suppressAutoHyphens w:val="false"/>
        <w:spacing w:before="0" w:after="0"/>
        <w:rPr>
          <w:rFonts w:ascii="Calibri" w:hAnsi="Calibri" w:eastAsia="Times New Roman" w:cs="Calibri"/>
          <w:color w:val="212529"/>
          <w:kern w:val="0"/>
          <w:lang w:val="en-HR" w:eastAsia="en-US" w:bidi="ar-SA"/>
        </w:rPr>
      </w:pPr>
      <w:r>
        <w:rPr>
          <w:rFonts w:eastAsia="Times New Roman" w:cs="Calibri" w:ascii="Calibri" w:hAnsi="Calibri"/>
          <w:color w:val="212529"/>
          <w:kern w:val="0"/>
          <w:lang w:val="en-HR" w:eastAsia="en-US" w:bidi="ar-SA"/>
        </w:rPr>
        <w:t>seniorke (žene svih godišta)</w:t>
      </w:r>
    </w:p>
    <w:p>
      <w:pPr>
        <w:pStyle w:val="Normal"/>
        <w:numPr>
          <w:ilvl w:val="0"/>
          <w:numId w:val="1"/>
        </w:numPr>
        <w:shd w:val="clear" w:color="auto" w:fill="FFFFFF"/>
        <w:suppressAutoHyphens w:val="false"/>
        <w:spacing w:before="0" w:after="0"/>
        <w:rPr>
          <w:rFonts w:ascii="Calibri" w:hAnsi="Calibri" w:eastAsia="Times New Roman" w:cs="Calibri"/>
          <w:color w:val="212529"/>
          <w:kern w:val="0"/>
          <w:lang w:val="en-HR" w:eastAsia="en-US" w:bidi="ar-SA"/>
        </w:rPr>
      </w:pPr>
      <w:r>
        <w:rPr>
          <w:rFonts w:eastAsia="Times New Roman" w:cs="Calibri" w:ascii="Calibri" w:hAnsi="Calibri"/>
          <w:color w:val="212529"/>
          <w:kern w:val="0"/>
          <w:lang w:val="en-HR" w:eastAsia="en-US" w:bidi="ar-SA"/>
        </w:rPr>
        <w:t>stariji seniori (muškarci rođeni 1986 i ranije [M40+M50])</w:t>
      </w:r>
    </w:p>
    <w:p>
      <w:pPr>
        <w:pStyle w:val="Normal"/>
        <w:numPr>
          <w:ilvl w:val="0"/>
          <w:numId w:val="1"/>
        </w:numPr>
        <w:shd w:val="clear" w:color="auto" w:fill="FFFFFF"/>
        <w:suppressAutoHyphens w:val="false"/>
        <w:spacing w:before="0" w:after="0"/>
        <w:rPr>
          <w:rFonts w:ascii="Calibri" w:hAnsi="Calibri" w:eastAsia="Times New Roman" w:cs="Calibri"/>
          <w:color w:val="212529"/>
          <w:kern w:val="0"/>
          <w:lang w:val="en-HR" w:eastAsia="en-US" w:bidi="ar-SA"/>
        </w:rPr>
      </w:pPr>
      <w:r>
        <w:rPr>
          <w:rFonts w:eastAsia="Times New Roman" w:cs="Calibri" w:ascii="Calibri" w:hAnsi="Calibri"/>
          <w:color w:val="212529"/>
          <w:kern w:val="0"/>
          <w:lang w:val="en-HR" w:eastAsia="en-US" w:bidi="ar-SA"/>
        </w:rPr>
        <w:t>starije seniorke (žene rođene 1991 i ranije [Ž35+Ž45])</w:t>
      </w:r>
    </w:p>
    <w:p>
      <w:pPr>
        <w:pStyle w:val="Normal"/>
        <w:numPr>
          <w:ilvl w:val="0"/>
          <w:numId w:val="1"/>
        </w:numPr>
        <w:shd w:val="clear" w:color="auto" w:fill="FFFFFF"/>
        <w:suppressAutoHyphens w:val="false"/>
        <w:spacing w:before="0" w:after="0"/>
        <w:rPr>
          <w:rFonts w:ascii="Calibri" w:hAnsi="Calibri" w:eastAsia="Times New Roman" w:cs="Calibri"/>
          <w:color w:val="212529"/>
          <w:kern w:val="0"/>
          <w:lang w:val="en-HR" w:eastAsia="en-US" w:bidi="ar-SA"/>
        </w:rPr>
      </w:pPr>
      <w:r>
        <w:rPr>
          <w:rFonts w:eastAsia="Times New Roman" w:cs="Calibri" w:ascii="Calibri" w:hAnsi="Calibri"/>
          <w:color w:val="212529"/>
          <w:kern w:val="0"/>
          <w:lang w:val="en-HR" w:eastAsia="en-US" w:bidi="ar-SA"/>
        </w:rPr>
        <w:t>veterani (muškarci rođeni 1966 i ranije [M60+M70])</w:t>
      </w:r>
    </w:p>
    <w:p>
      <w:pPr>
        <w:pStyle w:val="Normal"/>
        <w:numPr>
          <w:ilvl w:val="0"/>
          <w:numId w:val="1"/>
        </w:numPr>
        <w:shd w:val="clear" w:color="auto" w:fill="FFFFFF"/>
        <w:suppressAutoHyphens w:val="false"/>
        <w:spacing w:before="0" w:afterAutospacing="1"/>
        <w:rPr>
          <w:rFonts w:ascii="Calibri" w:hAnsi="Calibri" w:eastAsia="Times New Roman" w:cs="Calibri"/>
          <w:color w:val="212529"/>
          <w:kern w:val="0"/>
          <w:lang w:val="en-HR" w:eastAsia="en-US" w:bidi="ar-SA"/>
        </w:rPr>
      </w:pPr>
      <w:r>
        <w:rPr>
          <w:rFonts w:eastAsia="Times New Roman" w:cs="Calibri" w:ascii="Calibri" w:hAnsi="Calibri"/>
          <w:color w:val="212529"/>
          <w:kern w:val="0"/>
          <w:lang w:val="en-HR" w:eastAsia="en-US" w:bidi="ar-SA"/>
        </w:rPr>
        <w:t>veteranke (žene rođene 1971 i ranije [Ž55+Ž65])</w:t>
      </w:r>
    </w:p>
    <w:p>
      <w:pPr>
        <w:pStyle w:val="Normal"/>
        <w:rPr>
          <w:rFonts w:ascii="Calibri" w:hAnsi="Calibri" w:cs="Calibri"/>
          <w:color w:val="212529"/>
        </w:rPr>
      </w:pPr>
      <w:r>
        <w:rPr>
          <w:rFonts w:cs="Calibri" w:ascii="Calibri" w:hAnsi="Calibri"/>
          <w:color w:val="212529"/>
        </w:rPr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  <w:color w:val="212529"/>
        </w:rPr>
        <w:t>Posebnih nagrada nema, e-diplome će biti dostupne za sve natjecatelje.</w:t>
      </w:r>
    </w:p>
    <w:p>
      <w:pPr>
        <w:pStyle w:val="Normal"/>
        <w:rPr>
          <w:rFonts w:ascii="Calibri" w:hAnsi="Calibri" w:cs="Calibri"/>
          <w:color w:val="212529"/>
        </w:rPr>
      </w:pPr>
      <w:r>
        <w:rPr>
          <w:rFonts w:cs="Calibri" w:ascii="Calibri" w:hAnsi="Calibri"/>
          <w:color w:val="212529"/>
        </w:rPr>
        <w:t>Medalje i pehari se dodjeljuju cjelokupnim pobjednicima lige.</w:t>
      </w:r>
    </w:p>
    <w:p>
      <w:pPr>
        <w:pStyle w:val="Normal"/>
        <w:rPr>
          <w:rFonts w:ascii="Calibri" w:hAnsi="Calibri" w:cs="Calibri"/>
          <w:color w:val="212529"/>
        </w:rPr>
      </w:pPr>
      <w:r>
        <w:rPr>
          <w:rFonts w:cs="Calibri" w:ascii="Calibri" w:hAnsi="Calibri"/>
          <w:color w:val="212529"/>
        </w:rPr>
      </w:r>
    </w:p>
    <w:p>
      <w:pPr>
        <w:pStyle w:val="Normal"/>
        <w:rPr>
          <w:rFonts w:ascii="Calibri" w:hAnsi="Calibri" w:eastAsia="Poppins" w:cs="Calibri"/>
          <w:color w:val="FF0000"/>
          <w:sz w:val="20"/>
          <w:szCs w:val="20"/>
        </w:rPr>
      </w:pPr>
      <w:r>
        <w:rPr>
          <w:rFonts w:eastAsia="Poppins" w:cs="Calibri" w:ascii="Calibri" w:hAnsi="Calibri"/>
          <w:color w:val="FF0000"/>
          <w:sz w:val="20"/>
          <w:szCs w:val="20"/>
        </w:rPr>
        <w:t xml:space="preserve">Svi natjecatelji nastupaju na vlastitu odgovornost. Za natjecatelje do 18 godina odgovorni su punoljetni predstavnici radio kluba za koje se natjecatelji natječu. </w:t>
      </w:r>
    </w:p>
    <w:p>
      <w:pPr>
        <w:pStyle w:val="Normal"/>
        <w:rPr>
          <w:rFonts w:ascii="Calibri" w:hAnsi="Calibri" w:eastAsia="Poppins" w:cs="Calibri"/>
          <w:color w:val="FF0000"/>
          <w:sz w:val="20"/>
          <w:szCs w:val="20"/>
        </w:rPr>
      </w:pPr>
      <w:r>
        <w:rPr>
          <w:rFonts w:eastAsia="Poppins" w:cs="Calibri" w:ascii="Calibri" w:hAnsi="Calibri"/>
          <w:color w:val="FF0000"/>
          <w:sz w:val="20"/>
          <w:szCs w:val="20"/>
        </w:rPr>
        <w:t>Prijavom na natjecanje natjecatelji se slažu s time da se ih fotografira i snima te objavljuje.</w:t>
      </w:r>
    </w:p>
    <w:p>
      <w:pPr>
        <w:pStyle w:val="Normal"/>
        <w:rPr>
          <w:rFonts w:ascii="Calibri" w:hAnsi="Calibri" w:cs="Calibri"/>
          <w:color w:val="212529"/>
        </w:rPr>
      </w:pPr>
      <w:r>
        <w:rPr>
          <w:rFonts w:cs="Calibri" w:ascii="Calibri" w:hAnsi="Calibri"/>
          <w:color w:val="212529"/>
        </w:rPr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</w:rPr>
      </w:r>
    </w:p>
    <w:sectPr>
      <w:type w:val="nextPage"/>
      <w:pgSz w:w="11906" w:h="16838"/>
      <w:pgMar w:left="1134" w:right="1134" w:gutter="0" w:header="0" w:top="1276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Calibri">
    <w:charset w:val="00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6"/>
  <w:defaultTabStop w:val="709"/>
  <w:autoHyphenation w:val="true"/>
  <w:hyphenationZone w:val="425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GB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en-GB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en-GB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qFormat/>
    <w:rPr>
      <w:b/>
      <w:bCs/>
    </w:rPr>
  </w:style>
  <w:style w:type="character" w:styleId="Bullets" w:customStyle="1">
    <w:name w:val="Bullets"/>
    <w:qFormat/>
    <w:rPr>
      <w:rFonts w:ascii="OpenSymbol" w:hAnsi="OpenSymbol" w:eastAsia="OpenSymbol" w:cs="OpenSymbol"/>
    </w:rPr>
  </w:style>
  <w:style w:type="character" w:styleId="Hyperlink">
    <w:name w:val="Hyperlink"/>
    <w:basedOn w:val="DefaultParagraphFont"/>
    <w:uiPriority w:val="99"/>
    <w:unhideWhenUsed/>
    <w:rsid w:val="00297c51"/>
    <w:rPr>
      <w:color w:themeColor="hyperlink"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297c51"/>
    <w:rPr>
      <w:color w:val="605E5C"/>
      <w:shd w:fill="E1DFDD" w:val="clear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 w:customStyle="1">
    <w:name w:val="Index"/>
    <w:basedOn w:val="Normal"/>
    <w:qFormat/>
    <w:pPr>
      <w:suppressLineNumbers/>
    </w:pPr>
    <w:rPr/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</w:rPr>
  </w:style>
  <w:style w:type="paragraph" w:styleId="Isselectedend" w:customStyle="1">
    <w:name w:val="isselectedend"/>
    <w:basedOn w:val="Normal"/>
    <w:qFormat/>
    <w:rsid w:val="00a138ea"/>
    <w:pPr>
      <w:suppressAutoHyphens w:val="false"/>
      <w:spacing w:beforeAutospacing="1" w:afterAutospacing="1"/>
    </w:pPr>
    <w:rPr>
      <w:rFonts w:ascii="Times New Roman" w:hAnsi="Times New Roman" w:eastAsia="Times New Roman" w:cs="Times New Roman"/>
      <w:kern w:val="0"/>
      <w:lang w:val="en-HR" w:eastAsia="en-US" w:bidi="ar-SA"/>
    </w:rPr>
  </w:style>
  <w:style w:type="paragraph" w:styleId="NormalWeb">
    <w:name w:val="Normal (Web)"/>
    <w:basedOn w:val="Normal"/>
    <w:uiPriority w:val="99"/>
    <w:semiHidden/>
    <w:unhideWhenUsed/>
    <w:qFormat/>
    <w:rsid w:val="00a138ea"/>
    <w:pPr>
      <w:suppressAutoHyphens w:val="false"/>
      <w:spacing w:beforeAutospacing="1" w:afterAutospacing="1"/>
    </w:pPr>
    <w:rPr>
      <w:rFonts w:ascii="Times New Roman" w:hAnsi="Times New Roman" w:eastAsia="Times New Roman" w:cs="Times New Roman"/>
      <w:kern w:val="0"/>
      <w:lang w:val="en-HR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https://www.google.com/maps/place/data=!4m2!3m1!1s0x476f4d498d625205:0xe1f5e9a892f97caf?sa=X&amp;ved=1t:8290&amp;ictx=111" TargetMode="External"/><Relationship Id="rId4" Type="http://schemas.openxmlformats.org/officeDocument/2006/relationships/hyperlink" Target="https://maps.app.goo.gl/B7NafC2ctkxHWCi46" TargetMode="Externa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sustava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Application>LibreOffice/24.2.1.2$Windows_X86_64 LibreOffice_project/db4def46b0453cc22e2d0305797cf981b68ef5ac</Application>
  <AppVersion>15.0000</AppVersion>
  <Pages>2</Pages>
  <Words>393</Words>
  <Characters>2298</Characters>
  <CharactersWithSpaces>2629</CharactersWithSpaces>
  <Paragraphs>62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2026-09-26T11:21:00Z</dcterms:created>
  <dc:creator>Revolve</dc:creator>
  <dc:description/>
  <dc:language>en-GB</dc:language>
  <cp:lastModifiedBy/>
  <dcterms:modified xsi:type="dcterms:W3CDTF">2026-09-27T20:56:10Z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